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485137" w14:textId="3ECA5A56" w:rsidR="00341B1E" w:rsidRPr="00341B1E" w:rsidRDefault="00341B1E" w:rsidP="00341B1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341B1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Забайкальске</w:t>
      </w:r>
      <w:r w:rsidRPr="00341B1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суд лишил родительских прав мать 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малолетнего ребенка</w:t>
      </w:r>
      <w:r w:rsidR="00C061E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, ранее ограниченную в родительских правах</w:t>
      </w:r>
    </w:p>
    <w:p w14:paraId="6622CD2D" w14:textId="77777777" w:rsidR="00341B1E" w:rsidRDefault="00341B1E" w:rsidP="00341B1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FFFF"/>
          <w:sz w:val="28"/>
          <w:szCs w:val="28"/>
          <w:shd w:val="clear" w:color="auto" w:fill="1E3685"/>
          <w:lang w:eastAsia="ru-RU"/>
        </w:rPr>
      </w:pPr>
    </w:p>
    <w:p w14:paraId="12AEB423" w14:textId="1407DC82" w:rsidR="00341B1E" w:rsidRPr="00063A77" w:rsidRDefault="00341B1E" w:rsidP="00341B1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A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Прокуратура Забайкальского района в ходе рассмотрения гражданского дела в суде поддержала иск администрации муниципального района «Забайкальский район» о лишении родительских прав жительницы </w:t>
      </w:r>
      <w:proofErr w:type="spellStart"/>
      <w:r w:rsidRPr="00063A77">
        <w:rPr>
          <w:rFonts w:ascii="Times New Roman" w:eastAsia="Times New Roman" w:hAnsi="Times New Roman" w:cs="Times New Roman"/>
          <w:sz w:val="28"/>
          <w:szCs w:val="28"/>
          <w:lang w:eastAsia="ru-RU"/>
        </w:rPr>
        <w:t>пгт</w:t>
      </w:r>
      <w:proofErr w:type="spellEnd"/>
      <w:r w:rsidRPr="00063A77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Забайкальск.</w:t>
      </w:r>
    </w:p>
    <w:p w14:paraId="7F772FBD" w14:textId="277337DF" w:rsidR="00341B1E" w:rsidRPr="00063A77" w:rsidRDefault="00341B1E" w:rsidP="00341B1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A77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 установил, что в марте 2023 мать пятилетнего ребенка была ограничена судом в родительских правах, виду уклонения ее от исполнения родительских обязанностей, а также с нее были взысканы алименты на содержание несовершеннолетнего ребенка.</w:t>
      </w:r>
    </w:p>
    <w:p w14:paraId="53414F73" w14:textId="531B5767" w:rsidR="00341B1E" w:rsidRPr="00063A77" w:rsidRDefault="00341B1E" w:rsidP="00341B1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A77">
        <w:rPr>
          <w:rFonts w:ascii="Times New Roman" w:eastAsia="Times New Roman" w:hAnsi="Times New Roman" w:cs="Times New Roman"/>
          <w:sz w:val="28"/>
          <w:szCs w:val="28"/>
          <w:lang w:eastAsia="ru-RU"/>
        </w:rPr>
        <w:t>С момента ограничения в родительских правах женщина должных выводов для себя не делала, образ жизни свой не поменяла, продолжает употреблять алкогольные напитки, воспитанием и уходом за ребенком не занимается. Ответчица неоднократно привлекалась к административной ответственности за ненадлежащее исполнение родительских обязанностей, имеет задолженность по оплате алиментов.</w:t>
      </w:r>
    </w:p>
    <w:p w14:paraId="71B85B68" w14:textId="6FF69CAA" w:rsidR="00341B1E" w:rsidRPr="00063A77" w:rsidRDefault="00341B1E" w:rsidP="00341B1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A77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заключения прокурора Забайкальский районный суд применил крайнюю меру ответственности – лишение родительских прав в отношении пятилетнего сына.</w:t>
      </w:r>
    </w:p>
    <w:p w14:paraId="489788CF" w14:textId="5D6BA045" w:rsidR="00341B1E" w:rsidRPr="00063A77" w:rsidRDefault="00341B1E" w:rsidP="00341B1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A7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суда не вступило законную силу.</w:t>
      </w:r>
    </w:p>
    <w:p w14:paraId="4D3244A5" w14:textId="1FC5EE71" w:rsidR="007A4FA8" w:rsidRDefault="007A4FA8" w:rsidP="00341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7591D40" w14:textId="00C3DC92" w:rsidR="00341B1E" w:rsidRDefault="00341B1E" w:rsidP="00341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6E4B1C7" w14:textId="2F1672FF" w:rsidR="00341B1E" w:rsidRDefault="00341B1E" w:rsidP="00063A7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Помощник прокурора района</w:t>
      </w:r>
      <w:r w:rsidR="00063A77">
        <w:rPr>
          <w:rFonts w:ascii="Times New Roman" w:hAnsi="Times New Roman" w:cs="Times New Roman"/>
          <w:sz w:val="28"/>
        </w:rPr>
        <w:tab/>
      </w:r>
      <w:r w:rsidR="00063A77">
        <w:rPr>
          <w:rFonts w:ascii="Times New Roman" w:hAnsi="Times New Roman" w:cs="Times New Roman"/>
          <w:sz w:val="28"/>
        </w:rPr>
        <w:tab/>
      </w:r>
      <w:r w:rsidR="00063A77">
        <w:rPr>
          <w:rFonts w:ascii="Times New Roman" w:hAnsi="Times New Roman" w:cs="Times New Roman"/>
          <w:sz w:val="28"/>
        </w:rPr>
        <w:tab/>
      </w:r>
      <w:r w:rsidR="00063A77">
        <w:rPr>
          <w:rFonts w:ascii="Times New Roman" w:hAnsi="Times New Roman" w:cs="Times New Roman"/>
          <w:sz w:val="28"/>
        </w:rPr>
        <w:tab/>
      </w:r>
      <w:r w:rsidR="00063A77">
        <w:rPr>
          <w:rFonts w:ascii="Times New Roman" w:hAnsi="Times New Roman" w:cs="Times New Roman"/>
          <w:sz w:val="28"/>
        </w:rPr>
        <w:tab/>
      </w:r>
      <w:r w:rsidR="00063A77">
        <w:rPr>
          <w:rFonts w:ascii="Times New Roman" w:hAnsi="Times New Roman" w:cs="Times New Roman"/>
          <w:sz w:val="28"/>
        </w:rPr>
        <w:tab/>
        <w:t xml:space="preserve">      </w:t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 xml:space="preserve">О.А. Суворова </w:t>
      </w:r>
    </w:p>
    <w:p w14:paraId="5E84D11E" w14:textId="77777777" w:rsidR="00341B1E" w:rsidRDefault="00341B1E" w:rsidP="00341B1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28576416" w14:textId="77777777" w:rsidR="00341B1E" w:rsidRDefault="00341B1E" w:rsidP="00341B1E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3-23-26</w:t>
      </w:r>
    </w:p>
    <w:p w14:paraId="787DC1C8" w14:textId="77777777" w:rsidR="00341B1E" w:rsidRPr="00290AE8" w:rsidRDefault="00341B1E" w:rsidP="00341B1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74F188FB" w14:textId="77777777" w:rsidR="00341B1E" w:rsidRPr="00341B1E" w:rsidRDefault="00341B1E" w:rsidP="00341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41B1E" w:rsidRPr="00341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3C1"/>
    <w:rsid w:val="00063A77"/>
    <w:rsid w:val="00341B1E"/>
    <w:rsid w:val="007A4FA8"/>
    <w:rsid w:val="008003C1"/>
    <w:rsid w:val="00C06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250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341B1E"/>
  </w:style>
  <w:style w:type="character" w:customStyle="1" w:styleId="feeds-pagenavigationtooltip">
    <w:name w:val="feeds-page__navigation_tooltip"/>
    <w:basedOn w:val="a0"/>
    <w:rsid w:val="00341B1E"/>
  </w:style>
  <w:style w:type="paragraph" w:styleId="a3">
    <w:name w:val="Normal (Web)"/>
    <w:basedOn w:val="a"/>
    <w:uiPriority w:val="99"/>
    <w:semiHidden/>
    <w:unhideWhenUsed/>
    <w:rsid w:val="00341B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061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061E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341B1E"/>
  </w:style>
  <w:style w:type="character" w:customStyle="1" w:styleId="feeds-pagenavigationtooltip">
    <w:name w:val="feeds-page__navigation_tooltip"/>
    <w:basedOn w:val="a0"/>
    <w:rsid w:val="00341B1E"/>
  </w:style>
  <w:style w:type="paragraph" w:styleId="a3">
    <w:name w:val="Normal (Web)"/>
    <w:basedOn w:val="a"/>
    <w:uiPriority w:val="99"/>
    <w:semiHidden/>
    <w:unhideWhenUsed/>
    <w:rsid w:val="00341B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061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061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3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127017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8200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1627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29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89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038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178</Words>
  <Characters>1017</Characters>
  <Application>Microsoft Office Word</Application>
  <DocSecurity>0</DocSecurity>
  <Lines>8</Lines>
  <Paragraphs>2</Paragraphs>
  <ScaleCrop>false</ScaleCrop>
  <Company>Прокуратура РФ</Company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Суворова Оюна Арсалановна</dc:creator>
  <cp:keywords/>
  <dc:description/>
  <cp:lastModifiedBy>user</cp:lastModifiedBy>
  <cp:revision>4</cp:revision>
  <cp:lastPrinted>2023-12-26T03:23:00Z</cp:lastPrinted>
  <dcterms:created xsi:type="dcterms:W3CDTF">2023-12-26T03:13:00Z</dcterms:created>
  <dcterms:modified xsi:type="dcterms:W3CDTF">2012-02-26T17:35:00Z</dcterms:modified>
</cp:coreProperties>
</file>